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F6" w:rsidRDefault="00E369F6" w:rsidP="00E369F6">
      <w:pPr>
        <w:tabs>
          <w:tab w:val="left" w:pos="11520"/>
        </w:tabs>
        <w:jc w:val="right"/>
        <w:rPr>
          <w:rFonts w:ascii="Times New Roman Bold" w:hAnsi="Times New Roman Bold"/>
          <w:sz w:val="22"/>
        </w:rPr>
      </w:pPr>
    </w:p>
    <w:p w:rsidR="00E369F6" w:rsidRPr="00C56644" w:rsidRDefault="00E369F6" w:rsidP="00E369F6">
      <w:pPr>
        <w:tabs>
          <w:tab w:val="left" w:pos="11520"/>
        </w:tabs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6629400" cy="1687830"/>
            <wp:effectExtent l="0" t="0" r="0" b="7620"/>
            <wp:wrapTight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ight>
            <wp:docPr id="1" name="Picture 1" descr="DIGI-5582-16-NJHealthCollab-Logo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-5582-16-NJHealthCollab-Logo (8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D4F">
        <w:rPr>
          <w:rFonts w:ascii="Cambria" w:hAnsi="Cambria"/>
          <w:b/>
          <w:sz w:val="28"/>
          <w:szCs w:val="28"/>
        </w:rPr>
        <w:fldChar w:fldCharType="begin"/>
      </w:r>
      <w:r w:rsidRPr="00126D4F">
        <w:rPr>
          <w:rFonts w:ascii="Cambria" w:hAnsi="Cambria"/>
          <w:b/>
          <w:sz w:val="28"/>
          <w:szCs w:val="28"/>
        </w:rPr>
        <w:instrText xml:space="preserve"> FILLIN   \* MERGEFORMAT </w:instrText>
      </w:r>
      <w:r w:rsidRPr="00126D4F">
        <w:rPr>
          <w:rFonts w:ascii="Cambria" w:hAnsi="Cambria"/>
          <w:b/>
          <w:sz w:val="28"/>
          <w:szCs w:val="28"/>
        </w:rPr>
        <w:fldChar w:fldCharType="end"/>
      </w:r>
      <w:r>
        <w:rPr>
          <w:rFonts w:ascii="Cambria" w:hAnsi="Cambria"/>
          <w:b/>
          <w:sz w:val="28"/>
          <w:szCs w:val="28"/>
        </w:rPr>
        <w:tab/>
        <w:t xml:space="preserve"> </w:t>
      </w: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Default="00E369F6" w:rsidP="00E369F6">
      <w:pPr>
        <w:rPr>
          <w:b/>
        </w:rPr>
      </w:pPr>
    </w:p>
    <w:p w:rsidR="00E369F6" w:rsidRPr="0013682B" w:rsidRDefault="00E369F6" w:rsidP="00E369F6">
      <w:pPr>
        <w:rPr>
          <w:b/>
        </w:rPr>
      </w:pPr>
      <w:r w:rsidRPr="0013682B">
        <w:rPr>
          <w:b/>
        </w:rPr>
        <w:t xml:space="preserve">County Committee:  Morris County </w:t>
      </w:r>
    </w:p>
    <w:p w:rsidR="00E369F6" w:rsidRPr="0013682B" w:rsidRDefault="00E369F6" w:rsidP="00E369F6">
      <w:pPr>
        <w:rPr>
          <w:b/>
        </w:rPr>
      </w:pPr>
    </w:p>
    <w:p w:rsidR="00E369F6" w:rsidRPr="0013682B" w:rsidRDefault="00E369F6" w:rsidP="00E369F6">
      <w:r w:rsidRPr="0013682B">
        <w:rPr>
          <w:b/>
        </w:rPr>
        <w:t>Date:</w:t>
      </w:r>
      <w:r>
        <w:rPr>
          <w:b/>
        </w:rPr>
        <w:t xml:space="preserve"> Thursday, Jan. 11, 2018</w:t>
      </w:r>
      <w:r w:rsidRPr="0013682B">
        <w:rPr>
          <w:b/>
        </w:rPr>
        <w:t xml:space="preserve"> </w:t>
      </w:r>
      <w:r w:rsidRPr="0013682B">
        <w:rPr>
          <w:b/>
        </w:rPr>
        <w:fldChar w:fldCharType="begin"/>
      </w:r>
      <w:r w:rsidRPr="0013682B">
        <w:rPr>
          <w:b/>
        </w:rPr>
        <w:instrText xml:space="preserve"> FILLIN   \* MERGEFORMAT </w:instrText>
      </w:r>
      <w:r w:rsidRPr="0013682B">
        <w:rPr>
          <w:b/>
        </w:rPr>
        <w:fldChar w:fldCharType="end"/>
      </w:r>
    </w:p>
    <w:p w:rsidR="00E369F6" w:rsidRPr="0013682B" w:rsidRDefault="00E369F6" w:rsidP="00E369F6"/>
    <w:p w:rsidR="00E369F6" w:rsidRPr="0013682B" w:rsidRDefault="00E369F6" w:rsidP="00E369F6">
      <w:pPr>
        <w:rPr>
          <w:b/>
        </w:rPr>
      </w:pPr>
      <w:r w:rsidRPr="0013682B">
        <w:rPr>
          <w:b/>
        </w:rPr>
        <w:t>Location:  Morris County Public Safety Training Academy</w:t>
      </w:r>
    </w:p>
    <w:p w:rsidR="00E369F6" w:rsidRPr="0013682B" w:rsidRDefault="00E369F6" w:rsidP="00E369F6"/>
    <w:p w:rsidR="00E369F6" w:rsidRPr="0013682B" w:rsidRDefault="00E369F6" w:rsidP="00E369F6">
      <w:pPr>
        <w:rPr>
          <w:b/>
        </w:rPr>
      </w:pPr>
      <w:r w:rsidRPr="0013682B">
        <w:rPr>
          <w:b/>
        </w:rPr>
        <w:t xml:space="preserve">Time: </w:t>
      </w:r>
      <w:r>
        <w:rPr>
          <w:b/>
        </w:rPr>
        <w:t>9 to 11 a.m.</w:t>
      </w:r>
    </w:p>
    <w:p w:rsidR="00E369F6" w:rsidRPr="0013682B" w:rsidRDefault="00E369F6" w:rsidP="00E369F6">
      <w:pPr>
        <w:rPr>
          <w:b/>
        </w:rPr>
      </w:pPr>
    </w:p>
    <w:p w:rsidR="00E369F6" w:rsidRDefault="00E369F6" w:rsidP="00E369F6">
      <w:pPr>
        <w:rPr>
          <w:b/>
          <w:u w:val="single"/>
        </w:rPr>
      </w:pPr>
      <w:r w:rsidRPr="0013682B">
        <w:rPr>
          <w:b/>
        </w:rPr>
        <w:t>Number of attendees</w:t>
      </w:r>
      <w:r w:rsidRPr="0013682B">
        <w:t xml:space="preserve">: </w:t>
      </w:r>
      <w:r>
        <w:rPr>
          <w:b/>
          <w:u w:val="single"/>
        </w:rPr>
        <w:t>27</w:t>
      </w:r>
    </w:p>
    <w:p w:rsidR="00E369F6" w:rsidRDefault="00E369F6" w:rsidP="00E369F6">
      <w:pPr>
        <w:rPr>
          <w:b/>
          <w:u w:val="single"/>
        </w:rPr>
      </w:pPr>
    </w:p>
    <w:p w:rsidR="00E369F6" w:rsidRPr="0013682B" w:rsidRDefault="00E369F6" w:rsidP="00E369F6">
      <w:pPr>
        <w:tabs>
          <w:tab w:val="left" w:pos="9468"/>
        </w:tabs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45"/>
        <w:gridCol w:w="1695"/>
        <w:gridCol w:w="4199"/>
        <w:gridCol w:w="4200"/>
        <w:gridCol w:w="31"/>
      </w:tblGrid>
      <w:tr w:rsidR="00E369F6" w:rsidRPr="0013682B" w:rsidTr="002C6602">
        <w:trPr>
          <w:cantSplit/>
          <w:trHeight w:val="4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>
            <w:pPr>
              <w:jc w:val="center"/>
              <w:rPr>
                <w:b/>
              </w:rPr>
            </w:pPr>
            <w:r w:rsidRPr="0013682B">
              <w:rPr>
                <w:b/>
              </w:rPr>
              <w:t>AGENDA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>
            <w:pPr>
              <w:jc w:val="center"/>
              <w:rPr>
                <w:b/>
              </w:rPr>
            </w:pPr>
            <w:r w:rsidRPr="0013682B">
              <w:rPr>
                <w:b/>
              </w:rPr>
              <w:t>PRESENTER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>
            <w:pPr>
              <w:jc w:val="center"/>
              <w:rPr>
                <w:b/>
              </w:rPr>
            </w:pPr>
            <w:r w:rsidRPr="0013682B">
              <w:rPr>
                <w:b/>
              </w:rPr>
              <w:t>DISCUSSION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>
            <w:pPr>
              <w:jc w:val="center"/>
              <w:rPr>
                <w:b/>
              </w:rPr>
            </w:pPr>
            <w:r w:rsidRPr="0013682B">
              <w:rPr>
                <w:b/>
              </w:rPr>
              <w:t>ACTION/FOLLOW-UP/RESPONSIBLE PARTY</w:t>
            </w:r>
          </w:p>
        </w:tc>
      </w:tr>
      <w:tr w:rsidR="00E369F6" w:rsidRPr="0013682B" w:rsidTr="002C6602">
        <w:trPr>
          <w:cantSplit/>
          <w:trHeight w:val="36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/>
          <w:p w:rsidR="00E369F6" w:rsidRPr="0013682B" w:rsidRDefault="00244ADD" w:rsidP="002C6602">
            <w:r>
              <w:t xml:space="preserve">Welcome &amp; </w:t>
            </w:r>
            <w:r w:rsidR="00E369F6" w:rsidRPr="0013682B">
              <w:t>Introduction</w:t>
            </w:r>
            <w:r>
              <w:t>s</w:t>
            </w:r>
            <w:r w:rsidR="00E369F6" w:rsidRPr="0013682B"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/>
          <w:p w:rsidR="00E369F6" w:rsidRPr="0013682B" w:rsidRDefault="00E369F6" w:rsidP="002C6602">
            <w:r>
              <w:t>Maryann Walsh,</w:t>
            </w:r>
            <w:r w:rsidRPr="0013682B">
              <w:t xml:space="preserve"> Chair Morris County Committee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/>
          <w:p w:rsidR="00E369F6" w:rsidRPr="0013682B" w:rsidRDefault="00E369F6" w:rsidP="00244ADD">
            <w:r>
              <w:t>Maryann</w:t>
            </w:r>
            <w:r w:rsidRPr="0013682B">
              <w:t xml:space="preserve"> </w:t>
            </w:r>
            <w:r>
              <w:t xml:space="preserve">opened the </w:t>
            </w:r>
            <w:r w:rsidR="00244ADD">
              <w:t>meeting, welcoming</w:t>
            </w:r>
            <w:r w:rsidRPr="0013682B">
              <w:t xml:space="preserve"> </w:t>
            </w:r>
            <w:r>
              <w:t>the group to the first meeting of 2018</w:t>
            </w:r>
            <w:r w:rsidRPr="0013682B">
              <w:t xml:space="preserve">. </w:t>
            </w:r>
            <w:r>
              <w:t xml:space="preserve">She recognized and thanked outgoing County Chair Kathy </w:t>
            </w:r>
            <w:proofErr w:type="spellStart"/>
            <w:r>
              <w:t>Skrobala</w:t>
            </w:r>
            <w:proofErr w:type="spellEnd"/>
            <w:r>
              <w:t>, welcomed Chair-elect Diane Mann, and asked the group to introduce themselves, their organizations and NJHC Committees on which they serve.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>
            <w:pPr>
              <w:spacing w:after="200" w:line="276" w:lineRule="auto"/>
            </w:pPr>
          </w:p>
        </w:tc>
      </w:tr>
      <w:tr w:rsidR="00E369F6" w:rsidRPr="0013682B" w:rsidTr="002C6602">
        <w:trPr>
          <w:cantSplit/>
          <w:trHeight w:val="91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/>
          <w:p w:rsidR="00E369F6" w:rsidRPr="0013682B" w:rsidRDefault="00E369F6" w:rsidP="002C6602">
            <w:r>
              <w:t>N</w:t>
            </w:r>
            <w:r w:rsidRPr="0013682B">
              <w:t>JHC Collaborative News</w:t>
            </w:r>
          </w:p>
          <w:p w:rsidR="00E369F6" w:rsidRPr="0013682B" w:rsidRDefault="00E369F6" w:rsidP="002C6602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E369F6" w:rsidP="002C6602">
            <w:r w:rsidRPr="0013682B">
              <w:t xml:space="preserve"> </w:t>
            </w:r>
          </w:p>
          <w:p w:rsidR="00E369F6" w:rsidRPr="0013682B" w:rsidRDefault="00E369F6" w:rsidP="002C6602">
            <w:r w:rsidRPr="0013682B">
              <w:t xml:space="preserve">Catherine Connelly, NJHC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44ADD">
            <w:pPr>
              <w:ind w:left="720"/>
            </w:pPr>
          </w:p>
          <w:p w:rsidR="00E369F6" w:rsidRDefault="00E369F6" w:rsidP="00E369F6">
            <w:pPr>
              <w:numPr>
                <w:ilvl w:val="0"/>
                <w:numId w:val="2"/>
              </w:numPr>
            </w:pPr>
            <w:r>
              <w:t>Catherine noted the accomplishments of Morris County Committee over the past year</w:t>
            </w:r>
          </w:p>
          <w:p w:rsidR="00E369F6" w:rsidRDefault="00E369F6" w:rsidP="00E369F6">
            <w:pPr>
              <w:numPr>
                <w:ilvl w:val="0"/>
                <w:numId w:val="2"/>
              </w:numPr>
            </w:pPr>
            <w:r>
              <w:t>She mentioned the “Moving Forward Together” campaign, shared the list of funding partners and said about $6,</w:t>
            </w:r>
            <w:r w:rsidR="004F3014">
              <w:t>5</w:t>
            </w:r>
            <w:r>
              <w:t xml:space="preserve">00 is </w:t>
            </w:r>
            <w:r w:rsidR="004F3014">
              <w:t xml:space="preserve">needed to reach funding target for </w:t>
            </w:r>
            <w:r>
              <w:t>this year.</w:t>
            </w:r>
          </w:p>
          <w:p w:rsidR="008211C8" w:rsidRDefault="00E369F6" w:rsidP="00E369F6">
            <w:pPr>
              <w:numPr>
                <w:ilvl w:val="0"/>
                <w:numId w:val="2"/>
              </w:numPr>
            </w:pPr>
            <w:r>
              <w:t>Professional d</w:t>
            </w:r>
            <w:r w:rsidR="008211C8">
              <w:t xml:space="preserve">evelopment </w:t>
            </w:r>
            <w:r w:rsidR="004F3014">
              <w:t xml:space="preserve">plans are underway </w:t>
            </w:r>
            <w:r w:rsidR="008211C8">
              <w:t>need</w:t>
            </w:r>
            <w:r>
              <w:t xml:space="preserve"> ideas, </w:t>
            </w:r>
            <w:r w:rsidR="008211C8">
              <w:t>tools</w:t>
            </w:r>
            <w:r>
              <w:t xml:space="preserve"> and other resources that can efficiently help advance the group’s development</w:t>
            </w:r>
          </w:p>
          <w:p w:rsidR="00E369F6" w:rsidRDefault="008211C8" w:rsidP="008211C8">
            <w:pPr>
              <w:numPr>
                <w:ilvl w:val="0"/>
                <w:numId w:val="2"/>
              </w:numPr>
            </w:pPr>
            <w:r>
              <w:t xml:space="preserve">She shared results of the </w:t>
            </w:r>
            <w:r w:rsidR="004F3014">
              <w:t xml:space="preserve">partner survey Q4 and </w:t>
            </w:r>
            <w:r>
              <w:t>website survey from Q4 2017</w:t>
            </w:r>
            <w:r w:rsidR="004F3014">
              <w:t>.  I</w:t>
            </w:r>
            <w:r>
              <w:t>ntroduced Ashley Anglin to present</w:t>
            </w:r>
            <w:r w:rsidR="00E369F6">
              <w:t xml:space="preserve"> the </w:t>
            </w:r>
            <w:r w:rsidR="004F3014">
              <w:t xml:space="preserve">next phase of the CHNA and </w:t>
            </w:r>
            <w:r w:rsidR="00E369F6">
              <w:t>Community Voice Survey.</w:t>
            </w:r>
          </w:p>
          <w:p w:rsidR="00E369F6" w:rsidRPr="0013682B" w:rsidRDefault="00E369F6" w:rsidP="002C6602">
            <w:pPr>
              <w:ind w:left="720"/>
            </w:pP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573CB1">
            <w:pPr>
              <w:ind w:left="720"/>
            </w:pPr>
          </w:p>
          <w:p w:rsidR="00E369F6" w:rsidRDefault="00244ADD" w:rsidP="0047542F">
            <w:pPr>
              <w:pStyle w:val="ListParagraph"/>
            </w:pPr>
            <w:r>
              <w:t>Members are asked to c</w:t>
            </w:r>
            <w:r w:rsidR="00E369F6">
              <w:t>onsider becoming a funding partner</w:t>
            </w:r>
          </w:p>
          <w:p w:rsidR="00E369F6" w:rsidRPr="0013682B" w:rsidRDefault="00A94BC7" w:rsidP="0047542F">
            <w:pPr>
              <w:pStyle w:val="ListParagraph"/>
            </w:pPr>
            <w:r>
              <w:t>Please c</w:t>
            </w:r>
            <w:r w:rsidR="008211C8">
              <w:t>ontact Catherine with professional development ideas and resources.</w:t>
            </w:r>
          </w:p>
        </w:tc>
      </w:tr>
      <w:tr w:rsidR="00E369F6" w:rsidRPr="0013682B" w:rsidTr="002C6602">
        <w:trPr>
          <w:cantSplit/>
          <w:trHeight w:val="305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/>
          <w:p w:rsidR="00E369F6" w:rsidRPr="0013682B" w:rsidRDefault="008211C8" w:rsidP="002C6602">
            <w:r>
              <w:t>Community Voice Survey</w:t>
            </w:r>
            <w:r w:rsidR="00E369F6" w:rsidRPr="0013682B"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/>
          <w:p w:rsidR="00E369F6" w:rsidRPr="0013682B" w:rsidRDefault="008211C8" w:rsidP="002C6602">
            <w:r>
              <w:t>Ashley Anglin, PhD, coordinator at AHS Center for Population Health Sciences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/>
          <w:p w:rsidR="008211C8" w:rsidRDefault="008211C8" w:rsidP="0047542F">
            <w:pPr>
              <w:pStyle w:val="ListParagraph"/>
              <w:numPr>
                <w:ilvl w:val="0"/>
                <w:numId w:val="3"/>
              </w:numPr>
            </w:pPr>
            <w:r>
              <w:t xml:space="preserve">Ashley reviewed the final survey format, noting that the </w:t>
            </w:r>
            <w:r w:rsidR="00420618">
              <w:t xml:space="preserve">NJHC </w:t>
            </w:r>
            <w:r>
              <w:t>partners are seeking more direct</w:t>
            </w:r>
            <w:r w:rsidR="00244ADD">
              <w:t xml:space="preserve"> </w:t>
            </w:r>
            <w:r>
              <w:t xml:space="preserve">community </w:t>
            </w:r>
            <w:r w:rsidR="00244ADD">
              <w:t>input</w:t>
            </w:r>
            <w:r w:rsidR="00B86A3A">
              <w:t xml:space="preserve"> for our Community Health Needs Assessment.</w:t>
            </w:r>
          </w:p>
          <w:p w:rsidR="00CD789B" w:rsidRDefault="00CD789B" w:rsidP="0047542F">
            <w:pPr>
              <w:pStyle w:val="ListParagraph"/>
              <w:numPr>
                <w:ilvl w:val="0"/>
                <w:numId w:val="3"/>
              </w:numPr>
            </w:pPr>
            <w:r>
              <w:t xml:space="preserve">Among other items, the survey will explore </w:t>
            </w:r>
            <w:r w:rsidR="00244ADD">
              <w:t xml:space="preserve">gaps in access to health resources and </w:t>
            </w:r>
            <w:r>
              <w:t xml:space="preserve">health disparities by location and </w:t>
            </w:r>
            <w:r w:rsidR="00244ADD">
              <w:t>other demographics</w:t>
            </w:r>
            <w:r>
              <w:t>.</w:t>
            </w:r>
          </w:p>
          <w:p w:rsidR="00CD789B" w:rsidRDefault="00CD789B" w:rsidP="0047542F">
            <w:pPr>
              <w:pStyle w:val="ListParagraph"/>
              <w:numPr>
                <w:ilvl w:val="0"/>
                <w:numId w:val="3"/>
              </w:numPr>
            </w:pPr>
            <w:r>
              <w:t>It includes open ended questions and opportunities to review results, join the Collaborative</w:t>
            </w:r>
            <w:r w:rsidR="00B86A3A">
              <w:t>,</w:t>
            </w:r>
            <w:bookmarkStart w:id="0" w:name="_GoBack"/>
            <w:bookmarkEnd w:id="0"/>
            <w:r>
              <w:t xml:space="preserve"> and/or receive a prize.</w:t>
            </w:r>
          </w:p>
          <w:p w:rsidR="008211C8" w:rsidRDefault="008211C8" w:rsidP="0047542F">
            <w:pPr>
              <w:pStyle w:val="ListParagraph"/>
              <w:numPr>
                <w:ilvl w:val="0"/>
                <w:numId w:val="3"/>
              </w:numPr>
            </w:pPr>
            <w:r>
              <w:t xml:space="preserve">Launched </w:t>
            </w:r>
            <w:r w:rsidR="00CD789B">
              <w:t>on</w:t>
            </w:r>
            <w:r>
              <w:t xml:space="preserve"> Jan. 8</w:t>
            </w:r>
            <w:r w:rsidR="00CD789B">
              <w:t>, the survey</w:t>
            </w:r>
            <w:r w:rsidR="00B86A3A">
              <w:t xml:space="preserve"> (preview available at </w:t>
            </w:r>
            <w:hyperlink r:id="rId6" w:history="1">
              <w:r w:rsidR="00B86A3A" w:rsidRPr="00EA2F84">
                <w:rPr>
                  <w:rStyle w:val="Hyperlink"/>
                </w:rPr>
                <w:t>www.njhealthmatters.org/tiles/datacommittee</w:t>
              </w:r>
            </w:hyperlink>
            <w:r w:rsidR="00B86A3A">
              <w:t xml:space="preserve"> under “tools and resources,” will be</w:t>
            </w:r>
            <w:r>
              <w:t xml:space="preserve"> open until April 30</w:t>
            </w:r>
            <w:r w:rsidR="004F3014">
              <w:t xml:space="preserve">, </w:t>
            </w:r>
            <w:r w:rsidR="00244ADD">
              <w:t xml:space="preserve">can be administered </w:t>
            </w:r>
            <w:r>
              <w:t xml:space="preserve">online, via mobile device and on paper. </w:t>
            </w:r>
          </w:p>
          <w:p w:rsidR="00CD789B" w:rsidRDefault="00CD789B" w:rsidP="0047542F">
            <w:pPr>
              <w:pStyle w:val="ListParagraph"/>
              <w:numPr>
                <w:ilvl w:val="0"/>
                <w:numId w:val="3"/>
              </w:numPr>
            </w:pPr>
            <w:r>
              <w:t xml:space="preserve">Ashley reviewed distribution instructions, including maintaining data integrity and confidentiality. </w:t>
            </w:r>
          </w:p>
          <w:p w:rsidR="00E369F6" w:rsidRPr="0013682B" w:rsidRDefault="008211C8" w:rsidP="0047542F">
            <w:pPr>
              <w:pStyle w:val="ListParagraph"/>
              <w:numPr>
                <w:ilvl w:val="0"/>
                <w:numId w:val="3"/>
              </w:numPr>
            </w:pPr>
            <w:r>
              <w:t xml:space="preserve">The largest possible sample will yield the greatest possible trend and findings data, she said. 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/>
          <w:p w:rsidR="00CD789B" w:rsidRDefault="00CD789B" w:rsidP="00E369F6">
            <w:pPr>
              <w:numPr>
                <w:ilvl w:val="0"/>
                <w:numId w:val="3"/>
              </w:numPr>
            </w:pPr>
            <w:r>
              <w:t xml:space="preserve">Members were asked to take the survey </w:t>
            </w:r>
            <w:r w:rsidR="00B86A3A">
              <w:t xml:space="preserve">as community members and to sign up their organization to </w:t>
            </w:r>
            <w:r>
              <w:t xml:space="preserve">administer </w:t>
            </w:r>
            <w:r w:rsidR="00B86A3A">
              <w:t xml:space="preserve">the survey.  Organizations can sign up at </w:t>
            </w:r>
            <w:r w:rsidR="00B86A3A" w:rsidRPr="00B86A3A">
              <w:rPr>
                <w:b/>
                <w:color w:val="0070C0"/>
              </w:rPr>
              <w:t>goo.gl/ET7seG</w:t>
            </w:r>
            <w:r w:rsidRPr="00B86A3A">
              <w:rPr>
                <w:color w:val="0070C0"/>
              </w:rPr>
              <w:t xml:space="preserve"> </w:t>
            </w:r>
          </w:p>
          <w:p w:rsidR="00E369F6" w:rsidRDefault="00CD789B" w:rsidP="00E369F6">
            <w:pPr>
              <w:numPr>
                <w:ilvl w:val="0"/>
                <w:numId w:val="3"/>
              </w:numPr>
            </w:pPr>
            <w:r>
              <w:t>Survey distribution instructions should be followed to protect data integrity and confidentiality.</w:t>
            </w:r>
          </w:p>
          <w:p w:rsidR="00244ADD" w:rsidRDefault="00244ADD" w:rsidP="0047542F">
            <w:pPr>
              <w:pStyle w:val="ListParagraph"/>
              <w:numPr>
                <w:ilvl w:val="0"/>
                <w:numId w:val="3"/>
              </w:numPr>
            </w:pPr>
            <w:r>
              <w:t xml:space="preserve">Surveys collected on paper should be directed to the Data Committee at </w:t>
            </w:r>
            <w:hyperlink r:id="rId7" w:history="1">
              <w:r w:rsidRPr="002E0896">
                <w:rPr>
                  <w:rStyle w:val="Hyperlink"/>
                </w:rPr>
                <w:t>www.njhealthmatters.org</w:t>
              </w:r>
            </w:hyperlink>
            <w:r w:rsidR="00B86A3A">
              <w:rPr>
                <w:rStyle w:val="Hyperlink"/>
              </w:rPr>
              <w:t xml:space="preserve"> </w:t>
            </w:r>
            <w:r>
              <w:t>; the Committee will enter the data.</w:t>
            </w:r>
          </w:p>
          <w:p w:rsidR="00E369F6" w:rsidRDefault="00E369F6" w:rsidP="00CD789B">
            <w:pPr>
              <w:ind w:left="720"/>
            </w:pPr>
          </w:p>
          <w:p w:rsidR="00E369F6" w:rsidRPr="0013682B" w:rsidRDefault="00E369F6" w:rsidP="002C6602"/>
        </w:tc>
      </w:tr>
      <w:tr w:rsidR="00E369F6" w:rsidRPr="0013682B" w:rsidTr="002C6602">
        <w:trPr>
          <w:gridAfter w:val="1"/>
          <w:wAfter w:w="31" w:type="dxa"/>
          <w:cantSplit/>
          <w:trHeight w:val="178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A3A" w:rsidRDefault="00B86A3A" w:rsidP="002C6602"/>
          <w:p w:rsidR="00E369F6" w:rsidRPr="0013682B" w:rsidRDefault="00573CB1" w:rsidP="002C6602">
            <w:r>
              <w:t>Co</w:t>
            </w:r>
            <w:r w:rsidR="00E369F6" w:rsidRPr="0013682B">
              <w:t xml:space="preserve">unty Health Improvement Plan: Progress Reports and </w:t>
            </w:r>
          </w:p>
          <w:p w:rsidR="00E369F6" w:rsidRPr="0013682B" w:rsidRDefault="00E369F6" w:rsidP="002C6602">
            <w:r w:rsidRPr="0013682B">
              <w:t xml:space="preserve">Q &amp; A </w:t>
            </w:r>
          </w:p>
          <w:p w:rsidR="00E369F6" w:rsidRPr="0013682B" w:rsidRDefault="00E369F6" w:rsidP="002C6602"/>
          <w:p w:rsidR="00E369F6" w:rsidRPr="0013682B" w:rsidRDefault="00E369F6" w:rsidP="002C6602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/>
          <w:p w:rsidR="00E369F6" w:rsidRPr="0013682B" w:rsidRDefault="00CD789B" w:rsidP="00CD789B">
            <w:r>
              <w:t>Committee &amp; w</w:t>
            </w:r>
            <w:r w:rsidR="00E369F6" w:rsidRPr="0013682B">
              <w:t>ork</w:t>
            </w:r>
            <w:r>
              <w:t>group l</w:t>
            </w:r>
            <w:r w:rsidR="00E369F6">
              <w:t xml:space="preserve">eads or </w:t>
            </w:r>
            <w:r>
              <w:t>m</w:t>
            </w:r>
            <w:r w:rsidR="00E369F6">
              <w:t xml:space="preserve">embers </w:t>
            </w:r>
            <w:r>
              <w:t>reported progress</w:t>
            </w:r>
            <w:r w:rsidR="00E369F6">
              <w:t xml:space="preserve">.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DD" w:rsidRDefault="00244ADD" w:rsidP="002C6602">
            <w:pPr>
              <w:rPr>
                <w:u w:val="single"/>
              </w:rPr>
            </w:pPr>
          </w:p>
          <w:p w:rsidR="00E369F6" w:rsidRPr="004666AE" w:rsidRDefault="00E369F6" w:rsidP="002C6602">
            <w:pPr>
              <w:rPr>
                <w:u w:val="single"/>
              </w:rPr>
            </w:pPr>
            <w:r w:rsidRPr="004666AE">
              <w:rPr>
                <w:u w:val="single"/>
              </w:rPr>
              <w:t xml:space="preserve">Obesity </w:t>
            </w:r>
          </w:p>
          <w:p w:rsidR="00E369F6" w:rsidRPr="0013682B" w:rsidRDefault="00E369F6" w:rsidP="00E369F6">
            <w:pPr>
              <w:numPr>
                <w:ilvl w:val="0"/>
                <w:numId w:val="1"/>
              </w:numPr>
            </w:pPr>
            <w:r>
              <w:t xml:space="preserve">Denise Lanza &amp; Arlene </w:t>
            </w:r>
            <w:proofErr w:type="spellStart"/>
            <w:r>
              <w:t>Stoller</w:t>
            </w:r>
            <w:proofErr w:type="spellEnd"/>
            <w:r w:rsidR="003B7FD7">
              <w:t>:  preschool garden project is advancing. A conference to expand food access and reduce waste, in partnership with Interfaith Food Pantry</w:t>
            </w:r>
            <w:r w:rsidR="002C6602">
              <w:t xml:space="preserve">, will gather </w:t>
            </w:r>
            <w:r w:rsidR="003B7FD7">
              <w:t>various food service and social service groups, 10 a.m. Feb. 15</w:t>
            </w:r>
            <w:r w:rsidR="002C6602">
              <w:t>.</w:t>
            </w:r>
          </w:p>
          <w:p w:rsidR="00E369F6" w:rsidRDefault="00E369F6" w:rsidP="002C6602">
            <w:pPr>
              <w:rPr>
                <w:u w:val="single"/>
              </w:rPr>
            </w:pPr>
            <w:r>
              <w:rPr>
                <w:u w:val="single"/>
              </w:rPr>
              <w:t>Diabetes/Cardiovascular</w:t>
            </w:r>
          </w:p>
          <w:p w:rsidR="00E369F6" w:rsidRPr="004666AE" w:rsidRDefault="00A94BC7" w:rsidP="0047542F">
            <w:pPr>
              <w:pStyle w:val="ListParagraph"/>
            </w:pPr>
            <w:r>
              <w:t>Catherine Conne</w:t>
            </w:r>
            <w:r w:rsidR="003B7FD7">
              <w:t xml:space="preserve">lly reported that </w:t>
            </w:r>
            <w:r w:rsidR="00420618">
              <w:t>the workgroup is making progress.  The group is assessing existing resources and developing a</w:t>
            </w:r>
            <w:r w:rsidR="004F3014">
              <w:t>n</w:t>
            </w:r>
            <w:r w:rsidR="00420618">
              <w:t xml:space="preserve"> inventory of resources. The </w:t>
            </w:r>
            <w:r w:rsidR="003B7FD7">
              <w:t xml:space="preserve">Horizon Foundation grant </w:t>
            </w:r>
            <w:r w:rsidR="00420618">
              <w:t xml:space="preserve">CHW has been hired and has joined the workgroup. This </w:t>
            </w:r>
            <w:r w:rsidR="003B7FD7">
              <w:t xml:space="preserve">funding will enable </w:t>
            </w:r>
            <w:r w:rsidR="00420618">
              <w:t xml:space="preserve">participants to be connected to primary care, </w:t>
            </w:r>
            <w:r w:rsidR="003B7FD7">
              <w:t>diabetes education</w:t>
            </w:r>
            <w:r w:rsidR="00420618">
              <w:t xml:space="preserve"> and social services. </w:t>
            </w:r>
          </w:p>
          <w:p w:rsidR="00E369F6" w:rsidRPr="004666AE" w:rsidRDefault="00E369F6" w:rsidP="002C6602">
            <w:pPr>
              <w:rPr>
                <w:u w:val="single"/>
              </w:rPr>
            </w:pPr>
            <w:r>
              <w:rPr>
                <w:u w:val="single"/>
              </w:rPr>
              <w:t>Behavioral Health</w:t>
            </w:r>
          </w:p>
          <w:p w:rsidR="00E369F6" w:rsidRDefault="00420618" w:rsidP="0047542F">
            <w:pPr>
              <w:pStyle w:val="ListParagraph"/>
            </w:pPr>
            <w:r>
              <w:t xml:space="preserve">Christine Anderson </w:t>
            </w:r>
            <w:r w:rsidR="002C6602">
              <w:t xml:space="preserve">reported on </w:t>
            </w:r>
            <w:r>
              <w:t xml:space="preserve">the </w:t>
            </w:r>
            <w:r w:rsidR="002C6602">
              <w:t xml:space="preserve">ongoing </w:t>
            </w:r>
            <w:r>
              <w:t>stigma free campaign,</w:t>
            </w:r>
            <w:r w:rsidR="002C6602">
              <w:t xml:space="preserve"> Mental Health First Aid </w:t>
            </w:r>
            <w:r>
              <w:t xml:space="preserve">training, </w:t>
            </w:r>
            <w:r w:rsidR="002C6602">
              <w:t>support services to clients of the Community Soup Kitchen</w:t>
            </w:r>
            <w:r>
              <w:t xml:space="preserve">, and the establishment of a new pediatric collaborative to </w:t>
            </w:r>
            <w:r w:rsidR="00573CB1">
              <w:t xml:space="preserve">establish relationships between </w:t>
            </w:r>
            <w:r>
              <w:t xml:space="preserve">pediatricians </w:t>
            </w:r>
            <w:r w:rsidR="00573CB1">
              <w:t xml:space="preserve">and </w:t>
            </w:r>
            <w:r>
              <w:t>mental/behavioral health providers</w:t>
            </w:r>
            <w:r w:rsidR="00573CB1">
              <w:t>.</w:t>
            </w:r>
            <w:r>
              <w:t xml:space="preserve"> </w:t>
            </w:r>
          </w:p>
          <w:p w:rsidR="00E369F6" w:rsidRPr="0013682B" w:rsidRDefault="00E369F6" w:rsidP="00573CB1">
            <w:pPr>
              <w:ind w:left="72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6F3DDB">
            <w:pPr>
              <w:spacing w:after="200" w:line="276" w:lineRule="auto"/>
            </w:pPr>
            <w:r>
              <w:t xml:space="preserve"> </w:t>
            </w:r>
            <w:r w:rsidR="00E369F6">
              <w:t xml:space="preserve"> </w:t>
            </w:r>
          </w:p>
          <w:p w:rsidR="006F3DDB" w:rsidRPr="006F3DDB" w:rsidRDefault="006F3DDB" w:rsidP="0047542F">
            <w:pPr>
              <w:pStyle w:val="ListParagraph"/>
              <w:numPr>
                <w:ilvl w:val="0"/>
                <w:numId w:val="1"/>
              </w:numPr>
            </w:pPr>
            <w:r>
              <w:t xml:space="preserve">All reports are on </w:t>
            </w:r>
            <w:r w:rsidR="00244ADD">
              <w:t xml:space="preserve">the website: </w:t>
            </w:r>
            <w:hyperlink r:id="rId8" w:history="1">
              <w:r w:rsidRPr="00A84BA7">
                <w:rPr>
                  <w:rStyle w:val="Hyperlink"/>
                </w:rPr>
                <w:t>http://www.njhealthmatters.org/</w:t>
              </w:r>
            </w:hyperlink>
          </w:p>
          <w:p w:rsidR="006F3DDB" w:rsidRDefault="006F3DDB" w:rsidP="0047542F">
            <w:pPr>
              <w:pStyle w:val="ListParagraph"/>
              <w:numPr>
                <w:ilvl w:val="0"/>
                <w:numId w:val="1"/>
              </w:numPr>
            </w:pPr>
            <w:r>
              <w:t>Look under the P</w:t>
            </w:r>
            <w:r w:rsidR="00E369F6" w:rsidRPr="00647ECD">
              <w:t xml:space="preserve">lans and Priorities Tab </w:t>
            </w:r>
            <w:r w:rsidR="00E369F6">
              <w:t xml:space="preserve">- </w:t>
            </w:r>
            <w:r w:rsidR="00E369F6" w:rsidRPr="00647ECD">
              <w:t>Morris County Health Improvement Plan</w:t>
            </w:r>
          </w:p>
          <w:p w:rsidR="00E369F6" w:rsidRPr="0013682B" w:rsidRDefault="00E369F6" w:rsidP="002C6602">
            <w:pPr>
              <w:spacing w:after="200" w:line="276" w:lineRule="auto"/>
            </w:pPr>
          </w:p>
          <w:p w:rsidR="00E369F6" w:rsidRPr="0013682B" w:rsidRDefault="00E369F6" w:rsidP="002C6602">
            <w:pPr>
              <w:spacing w:after="200" w:line="276" w:lineRule="auto"/>
            </w:pPr>
          </w:p>
          <w:p w:rsidR="00E369F6" w:rsidRPr="0013682B" w:rsidRDefault="00E369F6" w:rsidP="002C6602">
            <w:pPr>
              <w:spacing w:after="200" w:line="276" w:lineRule="auto"/>
            </w:pPr>
          </w:p>
          <w:p w:rsidR="00E369F6" w:rsidRDefault="00E369F6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Default="00573CB1" w:rsidP="002C6602">
            <w:pPr>
              <w:spacing w:after="200" w:line="276" w:lineRule="auto"/>
            </w:pPr>
          </w:p>
          <w:p w:rsidR="00573CB1" w:rsidRPr="0013682B" w:rsidRDefault="00573CB1" w:rsidP="002C6602">
            <w:pPr>
              <w:spacing w:after="200" w:line="276" w:lineRule="auto"/>
            </w:pPr>
          </w:p>
        </w:tc>
      </w:tr>
      <w:tr w:rsidR="00573CB1" w:rsidRPr="0013682B" w:rsidTr="002C6602">
        <w:trPr>
          <w:gridAfter w:val="1"/>
          <w:wAfter w:w="31" w:type="dxa"/>
          <w:cantSplit/>
          <w:trHeight w:val="249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Pr="0013682B" w:rsidRDefault="00573CB1" w:rsidP="002C6602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Default="00573CB1" w:rsidP="002C6602"/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Pr="004666AE" w:rsidRDefault="00573CB1" w:rsidP="00573CB1">
            <w:pPr>
              <w:rPr>
                <w:u w:val="single"/>
              </w:rPr>
            </w:pPr>
            <w:r w:rsidRPr="004666AE">
              <w:rPr>
                <w:u w:val="single"/>
              </w:rPr>
              <w:t>Heroin</w:t>
            </w:r>
          </w:p>
          <w:p w:rsidR="004F3014" w:rsidRPr="004F3014" w:rsidRDefault="00573CB1" w:rsidP="0047542F">
            <w:pPr>
              <w:pStyle w:val="ListParagraph"/>
              <w:rPr>
                <w:rFonts w:ascii="Cambria" w:hAnsi="Cambria"/>
              </w:rPr>
            </w:pPr>
            <w:r>
              <w:t xml:space="preserve">Arlene </w:t>
            </w:r>
            <w:proofErr w:type="spellStart"/>
            <w:r>
              <w:t>Stoller</w:t>
            </w:r>
            <w:proofErr w:type="spellEnd"/>
            <w:r>
              <w:t xml:space="preserve"> reported on overdose increases in 2017, Narcan saves</w:t>
            </w:r>
          </w:p>
          <w:p w:rsidR="00573CB1" w:rsidRPr="0047542F" w:rsidRDefault="00573CB1" w:rsidP="0047542F">
            <w:pPr>
              <w:ind w:left="720"/>
              <w:rPr>
                <w:rFonts w:ascii="Cambria" w:hAnsi="Cambria"/>
              </w:rPr>
            </w:pPr>
            <w:r>
              <w:t xml:space="preserve">and the </w:t>
            </w:r>
            <w:r w:rsidR="00B86A3A">
              <w:t>positive</w:t>
            </w:r>
            <w:r w:rsidR="004F3014">
              <w:t xml:space="preserve"> </w:t>
            </w:r>
            <w:r>
              <w:t xml:space="preserve">impact of emergency </w:t>
            </w:r>
            <w:r w:rsidR="0047542F">
              <w:t xml:space="preserve">room </w:t>
            </w:r>
            <w:r>
              <w:t>peer recovery coaches on access to treatment. A higher number are seeking recovery services</w:t>
            </w:r>
            <w:r w:rsidR="0047542F">
              <w:t xml:space="preserve">. </w:t>
            </w:r>
            <w:r>
              <w:t xml:space="preserve">NJHC is the only agency collaborating on region-wide data gathering for heroin use.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Default="00573CB1" w:rsidP="002C6602"/>
          <w:p w:rsidR="009E6E30" w:rsidRDefault="009E6E30" w:rsidP="0047542F">
            <w:pPr>
              <w:pStyle w:val="ListParagraph"/>
            </w:pPr>
            <w:r>
              <w:t xml:space="preserve">Need to further explore how to measure and report progress on metrics for Mental Health and Heroin in Morris County. </w:t>
            </w:r>
          </w:p>
        </w:tc>
      </w:tr>
      <w:tr w:rsidR="00573CB1" w:rsidRPr="0013682B" w:rsidTr="002C6602">
        <w:trPr>
          <w:gridAfter w:val="1"/>
          <w:wAfter w:w="31" w:type="dxa"/>
          <w:cantSplit/>
          <w:trHeight w:val="249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Pr="0013682B" w:rsidRDefault="00573CB1" w:rsidP="002C6602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Default="00573CB1" w:rsidP="002C6602"/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Pr="004666AE" w:rsidRDefault="00573CB1" w:rsidP="00573CB1">
            <w:pPr>
              <w:rPr>
                <w:u w:val="single"/>
              </w:rPr>
            </w:pPr>
            <w:r w:rsidRPr="004666AE">
              <w:rPr>
                <w:u w:val="single"/>
              </w:rPr>
              <w:t xml:space="preserve">Morristown United for Healthy Living Coalition </w:t>
            </w:r>
          </w:p>
          <w:p w:rsidR="00573CB1" w:rsidRPr="00573CB1" w:rsidRDefault="00573CB1" w:rsidP="0047542F">
            <w:pPr>
              <w:pStyle w:val="ListParagraph"/>
              <w:rPr>
                <w:rFonts w:ascii="Cambria" w:hAnsi="Cambria"/>
              </w:rPr>
            </w:pPr>
            <w:r>
              <w:t>Ashley reported on trainings and services focused on census track 43</w:t>
            </w:r>
            <w:r w:rsidR="0047542F">
              <w:t>5</w:t>
            </w:r>
            <w:r>
              <w:t>, and evaluations showing positive change in residents’ perceived health status.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Default="00573CB1" w:rsidP="002C6602"/>
        </w:tc>
      </w:tr>
      <w:tr w:rsidR="00E369F6" w:rsidRPr="0013682B" w:rsidTr="002C6602">
        <w:trPr>
          <w:gridAfter w:val="1"/>
          <w:wAfter w:w="31" w:type="dxa"/>
          <w:cantSplit/>
          <w:trHeight w:val="2496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CB1" w:rsidRDefault="00573CB1" w:rsidP="002C6602"/>
          <w:p w:rsidR="00E369F6" w:rsidRPr="0013682B" w:rsidRDefault="00E369F6" w:rsidP="002C6602">
            <w:r w:rsidRPr="0013682B">
              <w:t>County News &amp; Networking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2C6602"/>
          <w:p w:rsidR="00E369F6" w:rsidRPr="0013682B" w:rsidRDefault="00E369F6" w:rsidP="002C6602">
            <w:r>
              <w:t>Maryann Walsh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6F3DDB">
            <w:pPr>
              <w:rPr>
                <w:rFonts w:ascii="Cambria" w:hAnsi="Cambria"/>
              </w:rPr>
            </w:pPr>
          </w:p>
          <w:p w:rsidR="00E369F6" w:rsidRPr="0013682B" w:rsidRDefault="00E369F6" w:rsidP="00A94BC7">
            <w:r>
              <w:rPr>
                <w:rFonts w:ascii="Cambria" w:hAnsi="Cambria"/>
              </w:rPr>
              <w:t>Maryann</w:t>
            </w:r>
            <w:r w:rsidR="006F3DDB">
              <w:rPr>
                <w:rFonts w:ascii="Cambria" w:hAnsi="Cambria"/>
              </w:rPr>
              <w:t xml:space="preserve"> referred to the upcoming </w:t>
            </w:r>
            <w:r w:rsidR="00A94BC7">
              <w:rPr>
                <w:rFonts w:ascii="Cambria" w:hAnsi="Cambria"/>
              </w:rPr>
              <w:t xml:space="preserve">Collaborative and Committee </w:t>
            </w:r>
            <w:r w:rsidR="006F3DDB">
              <w:rPr>
                <w:rFonts w:ascii="Cambria" w:hAnsi="Cambria"/>
              </w:rPr>
              <w:t>meeting</w:t>
            </w:r>
            <w:r w:rsidR="00A94BC7">
              <w:rPr>
                <w:rFonts w:ascii="Cambria" w:hAnsi="Cambria"/>
              </w:rPr>
              <w:t>s</w:t>
            </w:r>
            <w:r w:rsidR="006F3DDB">
              <w:rPr>
                <w:rFonts w:ascii="Cambria" w:hAnsi="Cambria"/>
              </w:rPr>
              <w:t xml:space="preserve"> on the </w:t>
            </w:r>
            <w:r w:rsidR="00A94BC7">
              <w:rPr>
                <w:rFonts w:ascii="Cambria" w:hAnsi="Cambria"/>
              </w:rPr>
              <w:t>website.</w:t>
            </w:r>
            <w:r w:rsidR="006F3DD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Pr="00647ECD" w:rsidRDefault="006F3DDB" w:rsidP="0047542F">
            <w:pPr>
              <w:pStyle w:val="ListParagraph"/>
            </w:pPr>
            <w:r>
              <w:t xml:space="preserve">Committee members were asked to </w:t>
            </w:r>
            <w:r w:rsidR="004F3014">
              <w:t xml:space="preserve">send resources and events to Catherine to have posted on the website calendar and </w:t>
            </w:r>
            <w:r>
              <w:t>resource library.</w:t>
            </w:r>
          </w:p>
          <w:p w:rsidR="006F3DDB" w:rsidRPr="0013682B" w:rsidRDefault="006F3DDB" w:rsidP="002C6602"/>
        </w:tc>
      </w:tr>
      <w:tr w:rsidR="00E369F6" w:rsidRPr="0013682B" w:rsidTr="002C6602">
        <w:trPr>
          <w:gridAfter w:val="1"/>
          <w:wAfter w:w="31" w:type="dxa"/>
          <w:cantSplit/>
          <w:trHeight w:val="175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/>
          <w:p w:rsidR="00E369F6" w:rsidRPr="0013682B" w:rsidRDefault="00E369F6" w:rsidP="002C6602">
            <w:r w:rsidRPr="0013682B">
              <w:t>Workgroup Breakout Sessions</w:t>
            </w:r>
          </w:p>
          <w:p w:rsidR="00E369F6" w:rsidRPr="0013682B" w:rsidRDefault="00E369F6" w:rsidP="002C6602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2C6602"/>
          <w:p w:rsidR="00E369F6" w:rsidRPr="0013682B" w:rsidRDefault="00E369F6" w:rsidP="002C6602"/>
          <w:p w:rsidR="00E369F6" w:rsidRPr="0013682B" w:rsidRDefault="00E369F6" w:rsidP="002C6602">
            <w:r w:rsidRPr="0013682B">
              <w:t>Group</w:t>
            </w:r>
          </w:p>
          <w:p w:rsidR="00E369F6" w:rsidRPr="0013682B" w:rsidRDefault="00E369F6" w:rsidP="002C6602"/>
          <w:p w:rsidR="00E369F6" w:rsidRPr="0013682B" w:rsidRDefault="00E369F6" w:rsidP="002C6602"/>
          <w:p w:rsidR="00E369F6" w:rsidRPr="0013682B" w:rsidRDefault="00E369F6" w:rsidP="002C6602"/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9F6" w:rsidRPr="0013682B" w:rsidRDefault="00E369F6" w:rsidP="00573CB1">
            <w:pPr>
              <w:ind w:left="72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BC7" w:rsidRDefault="00A94BC7" w:rsidP="00573CB1">
            <w:pPr>
              <w:ind w:left="720"/>
            </w:pPr>
          </w:p>
          <w:p w:rsidR="00E369F6" w:rsidRPr="0013682B" w:rsidRDefault="00244ADD" w:rsidP="0047542F">
            <w:pPr>
              <w:pStyle w:val="ListParagraph"/>
            </w:pPr>
            <w:r>
              <w:t>Considering the time, Maryann tabled the breakout sessions.</w:t>
            </w:r>
          </w:p>
        </w:tc>
      </w:tr>
      <w:tr w:rsidR="006F3DDB" w:rsidRPr="0013682B" w:rsidTr="002C6602">
        <w:trPr>
          <w:gridAfter w:val="1"/>
          <w:wAfter w:w="31" w:type="dxa"/>
          <w:cantSplit/>
          <w:trHeight w:val="175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2C6602"/>
          <w:p w:rsidR="006F3DDB" w:rsidRPr="0013682B" w:rsidRDefault="006F3DDB" w:rsidP="002C6602">
            <w:r>
              <w:t>Closing: Next Meeting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2C6602"/>
          <w:p w:rsidR="00A94BC7" w:rsidRPr="0013682B" w:rsidRDefault="00A94BC7" w:rsidP="002C6602">
            <w:r>
              <w:t>Maryann Walsh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573CB1">
            <w:pPr>
              <w:ind w:left="72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DB" w:rsidRDefault="006F3DDB" w:rsidP="002C6602"/>
          <w:p w:rsidR="006F3DDB" w:rsidRPr="0013682B" w:rsidRDefault="006F3DDB" w:rsidP="0047542F">
            <w:pPr>
              <w:pStyle w:val="ListParagraph"/>
              <w:numPr>
                <w:ilvl w:val="0"/>
                <w:numId w:val="1"/>
              </w:numPr>
            </w:pPr>
            <w:r>
              <w:t xml:space="preserve">Members were asked to attend the next meeting 9-11 a.m., Thursday, April 12, 2018 at the </w:t>
            </w:r>
            <w:r w:rsidR="00B86A3A">
              <w:t xml:space="preserve">MC </w:t>
            </w:r>
            <w:r>
              <w:t>Public Safet</w:t>
            </w:r>
            <w:r w:rsidR="00244ADD">
              <w:t>y</w:t>
            </w:r>
            <w:r>
              <w:t xml:space="preserve"> Training Academy</w:t>
            </w:r>
          </w:p>
        </w:tc>
      </w:tr>
    </w:tbl>
    <w:p w:rsidR="00E369F6" w:rsidRPr="0013682B" w:rsidRDefault="00E369F6" w:rsidP="00E369F6">
      <w:pPr>
        <w:pStyle w:val="FreeFormA"/>
        <w:rPr>
          <w:rFonts w:ascii="Times New Roman" w:hAnsi="Times New Roman"/>
          <w:sz w:val="24"/>
          <w:szCs w:val="24"/>
        </w:rPr>
      </w:pPr>
      <w:r w:rsidRPr="0013682B">
        <w:rPr>
          <w:rFonts w:ascii="Times New Roman" w:hAnsi="Times New Roman"/>
          <w:sz w:val="24"/>
          <w:szCs w:val="24"/>
        </w:rPr>
        <w:t xml:space="preserve">Note Taker:  </w:t>
      </w:r>
      <w:r w:rsidR="006F3DDB">
        <w:rPr>
          <w:rFonts w:ascii="Times New Roman" w:hAnsi="Times New Roman"/>
          <w:sz w:val="24"/>
          <w:szCs w:val="24"/>
        </w:rPr>
        <w:t>Diane Mann</w:t>
      </w:r>
    </w:p>
    <w:p w:rsidR="00E369F6" w:rsidRPr="0013682B" w:rsidRDefault="00E369F6" w:rsidP="00E369F6">
      <w:pPr>
        <w:tabs>
          <w:tab w:val="left" w:pos="3078"/>
          <w:tab w:val="left" w:pos="4788"/>
          <w:tab w:val="left" w:pos="9468"/>
        </w:tabs>
      </w:pPr>
      <w:r w:rsidRPr="0013682B">
        <w:t xml:space="preserve"> </w:t>
      </w:r>
    </w:p>
    <w:p w:rsidR="00E369F6" w:rsidRPr="0013682B" w:rsidRDefault="00E369F6" w:rsidP="00E369F6">
      <w:pPr>
        <w:tabs>
          <w:tab w:val="left" w:pos="3078"/>
          <w:tab w:val="left" w:pos="4788"/>
          <w:tab w:val="left" w:pos="9468"/>
        </w:tabs>
        <w:rPr>
          <w:rFonts w:eastAsia="Times New Roman"/>
          <w:b/>
          <w:color w:val="auto"/>
          <w:u w:val="single"/>
          <w:lang w:bidi="x-none"/>
        </w:rPr>
      </w:pPr>
      <w:r w:rsidRPr="0013682B">
        <w:rPr>
          <w:b/>
          <w:u w:val="single"/>
        </w:rPr>
        <w:t xml:space="preserve">Next Meeting: Thursday, </w:t>
      </w:r>
      <w:r w:rsidR="006F3DDB">
        <w:rPr>
          <w:b/>
          <w:u w:val="single"/>
        </w:rPr>
        <w:t>April 12, 2018</w:t>
      </w:r>
      <w:r w:rsidRPr="0013682B">
        <w:rPr>
          <w:b/>
          <w:u w:val="single"/>
        </w:rPr>
        <w:t xml:space="preserve"> f</w:t>
      </w:r>
      <w:r w:rsidR="006F3DDB">
        <w:rPr>
          <w:b/>
          <w:u w:val="single"/>
        </w:rPr>
        <w:t>rom 9 to 11 a.m., at</w:t>
      </w:r>
      <w:r w:rsidRPr="0013682B">
        <w:rPr>
          <w:b/>
          <w:u w:val="single"/>
        </w:rPr>
        <w:t xml:space="preserve"> Morris County Public Safety Training Academy.</w:t>
      </w:r>
    </w:p>
    <w:p w:rsidR="00EF19C5" w:rsidRDefault="00EF19C5"/>
    <w:sectPr w:rsidR="00EF19C5">
      <w:pgSz w:w="15840" w:h="12240" w:orient="landscape"/>
      <w:pgMar w:top="446" w:right="1440" w:bottom="1267" w:left="1440" w:header="16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4CA"/>
    <w:multiLevelType w:val="hybridMultilevel"/>
    <w:tmpl w:val="831C3DA4"/>
    <w:lvl w:ilvl="0" w:tplc="136C5F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2A4C"/>
    <w:multiLevelType w:val="hybridMultilevel"/>
    <w:tmpl w:val="776E4CF4"/>
    <w:lvl w:ilvl="0" w:tplc="9896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7167"/>
    <w:multiLevelType w:val="hybridMultilevel"/>
    <w:tmpl w:val="87EE3014"/>
    <w:lvl w:ilvl="0" w:tplc="E50E0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A7B0D"/>
    <w:multiLevelType w:val="hybridMultilevel"/>
    <w:tmpl w:val="ACCC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97C"/>
    <w:multiLevelType w:val="hybridMultilevel"/>
    <w:tmpl w:val="AA20282E"/>
    <w:lvl w:ilvl="0" w:tplc="B5249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B2ECD"/>
    <w:multiLevelType w:val="hybridMultilevel"/>
    <w:tmpl w:val="A28A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6"/>
    <w:rsid w:val="00244ADD"/>
    <w:rsid w:val="002C6602"/>
    <w:rsid w:val="003B7FD7"/>
    <w:rsid w:val="00420618"/>
    <w:rsid w:val="0047542F"/>
    <w:rsid w:val="004F3014"/>
    <w:rsid w:val="00573CB1"/>
    <w:rsid w:val="00634F1F"/>
    <w:rsid w:val="00657482"/>
    <w:rsid w:val="006F3DDB"/>
    <w:rsid w:val="008211C8"/>
    <w:rsid w:val="009E6E30"/>
    <w:rsid w:val="00A94BC7"/>
    <w:rsid w:val="00B86A3A"/>
    <w:rsid w:val="00C013BC"/>
    <w:rsid w:val="00CD789B"/>
    <w:rsid w:val="00E369F6"/>
    <w:rsid w:val="00E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B1E5"/>
  <w15:docId w15:val="{9616ACE5-4D80-4BB4-BC7B-9DFC273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9F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E369F6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styleId="ListParagraph">
    <w:name w:val="List Paragraph"/>
    <w:autoRedefine/>
    <w:qFormat/>
    <w:rsid w:val="0047542F"/>
    <w:pPr>
      <w:numPr>
        <w:numId w:val="6"/>
      </w:num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uiPriority w:val="99"/>
    <w:unhideWhenUsed/>
    <w:rsid w:val="00E369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healthmatter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jhealthmatt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jhealthmatters.org/tiles/datacommitt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Area YMCA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Mann</dc:creator>
  <cp:lastModifiedBy>Catherine</cp:lastModifiedBy>
  <cp:revision>5</cp:revision>
  <dcterms:created xsi:type="dcterms:W3CDTF">2018-01-13T03:25:00Z</dcterms:created>
  <dcterms:modified xsi:type="dcterms:W3CDTF">2018-01-16T02:45:00Z</dcterms:modified>
</cp:coreProperties>
</file>